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FE" w:rsidRPr="00C65A48" w:rsidRDefault="005764FE" w:rsidP="005764FE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C65A48">
        <w:rPr>
          <w:rFonts w:ascii="Times New Roman" w:hAnsi="Times New Roman" w:cs="Times New Roman"/>
          <w:sz w:val="24"/>
          <w:szCs w:val="28"/>
        </w:rPr>
        <w:t>МУНИЦИПАЛЬНОЕ БЮДЕТНОЕ ОБЩЕОБРАЗОВАТЕЛЬНОЕ УЧРЕЖДЕНИЕ СРЕДНЯЯ ОБЩЕОБРАЗОВАТЕЛЬНАЯ ШКОЛА ИМ. М.Н.ЗАГОСКИНА С. РАМЗАЙ</w:t>
      </w:r>
    </w:p>
    <w:p w:rsidR="005764FE" w:rsidRPr="00C65A48" w:rsidRDefault="005764FE" w:rsidP="005764FE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C65A48">
        <w:rPr>
          <w:rFonts w:ascii="Times New Roman" w:hAnsi="Times New Roman" w:cs="Times New Roman"/>
          <w:sz w:val="24"/>
          <w:szCs w:val="28"/>
        </w:rPr>
        <w:t>МОКШАНСКОГО РАЙОНА ПЕНЗЕНСКОЙ ОБЛАСТИ</w:t>
      </w:r>
    </w:p>
    <w:p w:rsidR="005764FE" w:rsidRDefault="005764FE" w:rsidP="005764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64FE" w:rsidRDefault="005764FE" w:rsidP="005764FE">
      <w:pPr>
        <w:rPr>
          <w:rFonts w:ascii="Times New Roman" w:hAnsi="Times New Roman" w:cs="Times New Roman"/>
          <w:sz w:val="28"/>
          <w:szCs w:val="28"/>
        </w:rPr>
      </w:pPr>
    </w:p>
    <w:p w:rsidR="005764FE" w:rsidRDefault="005764FE" w:rsidP="005764F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764FE" w:rsidTr="0029572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64FE" w:rsidRDefault="005764FE" w:rsidP="0029572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рассмотрена педагогическим советом школы</w:t>
            </w:r>
          </w:p>
          <w:p w:rsidR="005764FE" w:rsidRDefault="005764FE" w:rsidP="0029572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№1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64FE" w:rsidRDefault="005764FE" w:rsidP="0029572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августа 2022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64FE" w:rsidRDefault="005764FE" w:rsidP="0029572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5764FE" w:rsidRDefault="005764FE" w:rsidP="0029572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Директор________/Герасимова И.А. /</w:t>
            </w:r>
          </w:p>
          <w:p w:rsidR="005764FE" w:rsidRDefault="005764FE" w:rsidP="00295722">
            <w:pPr>
              <w:tabs>
                <w:tab w:val="left" w:pos="815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</w:t>
            </w:r>
          </w:p>
        </w:tc>
      </w:tr>
    </w:tbl>
    <w:p w:rsidR="005764FE" w:rsidRDefault="005764FE" w:rsidP="00F435F3">
      <w:pPr>
        <w:rPr>
          <w:rFonts w:ascii="Times New Roman" w:hAnsi="Times New Roman" w:cs="Times New Roman"/>
          <w:sz w:val="28"/>
          <w:szCs w:val="28"/>
        </w:rPr>
      </w:pPr>
    </w:p>
    <w:p w:rsidR="005764FE" w:rsidRDefault="005764FE" w:rsidP="005764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4FE" w:rsidRDefault="005764FE" w:rsidP="005764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4FE" w:rsidRPr="00F435F3" w:rsidRDefault="005764FE" w:rsidP="005764FE">
      <w:pPr>
        <w:jc w:val="center"/>
        <w:rPr>
          <w:rFonts w:ascii="Times New Roman" w:hAnsi="Times New Roman" w:cs="Times New Roman"/>
          <w:b/>
          <w:sz w:val="44"/>
          <w:szCs w:val="52"/>
        </w:rPr>
      </w:pPr>
      <w:r w:rsidRPr="00F435F3">
        <w:rPr>
          <w:rFonts w:ascii="Times New Roman" w:hAnsi="Times New Roman" w:cs="Times New Roman"/>
          <w:b/>
          <w:sz w:val="44"/>
          <w:szCs w:val="52"/>
        </w:rPr>
        <w:t xml:space="preserve">Рабочая программа </w:t>
      </w:r>
    </w:p>
    <w:p w:rsidR="005764FE" w:rsidRPr="00F435F3" w:rsidRDefault="005764FE" w:rsidP="005764FE">
      <w:pPr>
        <w:jc w:val="center"/>
        <w:rPr>
          <w:rFonts w:ascii="Times New Roman" w:hAnsi="Times New Roman" w:cs="Times New Roman"/>
          <w:b/>
          <w:sz w:val="44"/>
          <w:szCs w:val="52"/>
        </w:rPr>
      </w:pPr>
      <w:r w:rsidRPr="00F435F3">
        <w:rPr>
          <w:rFonts w:ascii="Times New Roman" w:hAnsi="Times New Roman" w:cs="Times New Roman"/>
          <w:b/>
          <w:sz w:val="44"/>
          <w:szCs w:val="52"/>
        </w:rPr>
        <w:t xml:space="preserve">курса внеурочной деятельности </w:t>
      </w:r>
    </w:p>
    <w:p w:rsidR="005764FE" w:rsidRPr="00F435F3" w:rsidRDefault="005764FE" w:rsidP="005764FE">
      <w:pPr>
        <w:jc w:val="center"/>
        <w:rPr>
          <w:rFonts w:ascii="Times New Roman" w:hAnsi="Times New Roman" w:cs="Times New Roman"/>
          <w:b/>
          <w:sz w:val="44"/>
          <w:szCs w:val="52"/>
        </w:rPr>
      </w:pPr>
      <w:r w:rsidRPr="00F435F3">
        <w:rPr>
          <w:rFonts w:ascii="Times New Roman" w:hAnsi="Times New Roman" w:cs="Times New Roman"/>
          <w:b/>
          <w:sz w:val="44"/>
          <w:szCs w:val="52"/>
        </w:rPr>
        <w:t xml:space="preserve"> «Естественные науки вокруг нас»</w:t>
      </w:r>
    </w:p>
    <w:p w:rsidR="005764FE" w:rsidRPr="00C65A48" w:rsidRDefault="005764FE" w:rsidP="005764FE">
      <w:pPr>
        <w:jc w:val="center"/>
        <w:rPr>
          <w:rFonts w:ascii="Times New Roman" w:hAnsi="Times New Roman" w:cs="Times New Roman"/>
          <w:b/>
          <w:sz w:val="28"/>
          <w:szCs w:val="52"/>
        </w:rPr>
      </w:pPr>
      <w:r w:rsidRPr="00C65A48">
        <w:rPr>
          <w:rFonts w:ascii="Times New Roman" w:hAnsi="Times New Roman" w:cs="Times New Roman"/>
          <w:b/>
          <w:sz w:val="28"/>
          <w:szCs w:val="52"/>
        </w:rPr>
        <w:t>Направление: естественнонаучное</w:t>
      </w:r>
    </w:p>
    <w:p w:rsidR="005764FE" w:rsidRPr="00C65A48" w:rsidRDefault="005764FE" w:rsidP="005764FE">
      <w:pPr>
        <w:jc w:val="center"/>
        <w:rPr>
          <w:rFonts w:ascii="Times New Roman" w:hAnsi="Times New Roman" w:cs="Times New Roman"/>
          <w:b/>
          <w:sz w:val="28"/>
          <w:szCs w:val="52"/>
        </w:rPr>
      </w:pPr>
      <w:r w:rsidRPr="00C65A48">
        <w:rPr>
          <w:rFonts w:ascii="Times New Roman" w:hAnsi="Times New Roman" w:cs="Times New Roman"/>
          <w:b/>
          <w:sz w:val="28"/>
          <w:szCs w:val="52"/>
        </w:rPr>
        <w:t xml:space="preserve">Возраст учащихся: </w:t>
      </w:r>
      <w:r>
        <w:rPr>
          <w:rFonts w:ascii="Times New Roman" w:hAnsi="Times New Roman" w:cs="Times New Roman"/>
          <w:b/>
          <w:sz w:val="28"/>
          <w:szCs w:val="52"/>
        </w:rPr>
        <w:t xml:space="preserve">16 – 17 </w:t>
      </w:r>
      <w:r w:rsidRPr="00C65A48">
        <w:rPr>
          <w:rFonts w:ascii="Times New Roman" w:hAnsi="Times New Roman" w:cs="Times New Roman"/>
          <w:b/>
          <w:sz w:val="28"/>
          <w:szCs w:val="52"/>
        </w:rPr>
        <w:t xml:space="preserve"> лет</w:t>
      </w:r>
    </w:p>
    <w:p w:rsidR="005764FE" w:rsidRPr="00C65A48" w:rsidRDefault="005764FE" w:rsidP="005764FE">
      <w:pPr>
        <w:jc w:val="center"/>
        <w:rPr>
          <w:rFonts w:ascii="Times New Roman" w:hAnsi="Times New Roman" w:cs="Times New Roman"/>
          <w:b/>
          <w:sz w:val="28"/>
          <w:szCs w:val="52"/>
        </w:rPr>
      </w:pPr>
      <w:r w:rsidRPr="00C65A48">
        <w:rPr>
          <w:rFonts w:ascii="Times New Roman" w:hAnsi="Times New Roman" w:cs="Times New Roman"/>
          <w:b/>
          <w:sz w:val="28"/>
          <w:szCs w:val="52"/>
        </w:rPr>
        <w:t xml:space="preserve">Срок реализации: 1 год </w:t>
      </w:r>
    </w:p>
    <w:p w:rsidR="005764FE" w:rsidRDefault="005764FE" w:rsidP="005764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4FE" w:rsidRDefault="005764FE" w:rsidP="005764FE">
      <w:pPr>
        <w:rPr>
          <w:rFonts w:ascii="Times New Roman" w:hAnsi="Times New Roman" w:cs="Times New Roman"/>
          <w:sz w:val="28"/>
          <w:szCs w:val="28"/>
        </w:rPr>
      </w:pPr>
    </w:p>
    <w:p w:rsidR="005764FE" w:rsidRDefault="005764FE" w:rsidP="005764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4FE" w:rsidRDefault="005764FE" w:rsidP="005764F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Автор-составитель: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Андреевна,</w:t>
      </w:r>
    </w:p>
    <w:p w:rsidR="005764FE" w:rsidRDefault="005764FE" w:rsidP="005764F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биологии</w:t>
      </w:r>
    </w:p>
    <w:p w:rsidR="005764FE" w:rsidRDefault="005764FE" w:rsidP="005764FE">
      <w:pPr>
        <w:rPr>
          <w:rFonts w:ascii="Times New Roman" w:hAnsi="Times New Roman" w:cs="Times New Roman"/>
          <w:sz w:val="28"/>
          <w:szCs w:val="28"/>
        </w:rPr>
      </w:pPr>
    </w:p>
    <w:p w:rsidR="005764FE" w:rsidRDefault="005764FE" w:rsidP="005764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64FE" w:rsidRPr="00C65A48" w:rsidRDefault="00F435F3" w:rsidP="00F435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Рамзай</w:t>
      </w:r>
    </w:p>
    <w:p w:rsidR="00F435F3" w:rsidRDefault="00F435F3" w:rsidP="005764FE">
      <w:pPr>
        <w:tabs>
          <w:tab w:val="left" w:pos="5529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764FE" w:rsidRPr="000F5A99" w:rsidRDefault="005764FE" w:rsidP="005764FE">
      <w:pPr>
        <w:tabs>
          <w:tab w:val="left" w:pos="5529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F5A99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5764FE" w:rsidRPr="000F5A99" w:rsidRDefault="005764FE" w:rsidP="005764FE">
      <w:pPr>
        <w:tabs>
          <w:tab w:val="left" w:pos="5529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764FE" w:rsidRPr="000F5A99" w:rsidRDefault="005764FE" w:rsidP="005764FE">
      <w:pPr>
        <w:tabs>
          <w:tab w:val="left" w:pos="5529"/>
        </w:tabs>
        <w:spacing w:after="0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764FE" w:rsidRPr="000F5A99" w:rsidRDefault="005764FE" w:rsidP="005764FE">
      <w:pPr>
        <w:pStyle w:val="1"/>
        <w:tabs>
          <w:tab w:val="right" w:leader="dot" w:pos="9622"/>
        </w:tabs>
        <w:spacing w:before="0" w:line="276" w:lineRule="auto"/>
        <w:contextualSpacing/>
        <w:rPr>
          <w:rFonts w:ascii="Times New Roman" w:hAnsi="Times New Roman"/>
          <w:b w:val="0"/>
        </w:rPr>
      </w:pPr>
      <w:r w:rsidRPr="000F5A99">
        <w:rPr>
          <w:rFonts w:ascii="Times New Roman" w:hAnsi="Times New Roman"/>
          <w:b w:val="0"/>
        </w:rPr>
        <w:t>1. Планируемые результаты изучения внеурочной деятельности «</w:t>
      </w:r>
      <w:r>
        <w:rPr>
          <w:rFonts w:ascii="Times New Roman" w:hAnsi="Times New Roman"/>
          <w:b w:val="0"/>
        </w:rPr>
        <w:t>Естественные науки вокруг нас</w:t>
      </w:r>
      <w:r w:rsidRPr="000F5A99">
        <w:rPr>
          <w:rFonts w:ascii="Times New Roman" w:hAnsi="Times New Roman"/>
          <w:b w:val="0"/>
        </w:rPr>
        <w:t xml:space="preserve">» </w:t>
      </w:r>
    </w:p>
    <w:p w:rsidR="005764FE" w:rsidRPr="000F5A99" w:rsidRDefault="005764FE" w:rsidP="005764FE">
      <w:pPr>
        <w:pStyle w:val="1"/>
        <w:tabs>
          <w:tab w:val="right" w:leader="dot" w:pos="9622"/>
        </w:tabs>
        <w:spacing w:before="0" w:line="276" w:lineRule="auto"/>
        <w:contextualSpacing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2. С</w:t>
      </w:r>
      <w:r w:rsidRPr="000F5A99">
        <w:rPr>
          <w:rFonts w:ascii="Times New Roman" w:hAnsi="Times New Roman"/>
          <w:b w:val="0"/>
        </w:rPr>
        <w:t xml:space="preserve">одержание внеурочной деятельности </w:t>
      </w:r>
      <w:r>
        <w:rPr>
          <w:rFonts w:ascii="Times New Roman" w:hAnsi="Times New Roman"/>
          <w:b w:val="0"/>
        </w:rPr>
        <w:t>«Естественные науки вокруг нас</w:t>
      </w:r>
      <w:r w:rsidRPr="000F5A99">
        <w:rPr>
          <w:rFonts w:ascii="Times New Roman" w:hAnsi="Times New Roman"/>
          <w:b w:val="0"/>
        </w:rPr>
        <w:t>»</w:t>
      </w:r>
    </w:p>
    <w:p w:rsidR="005764FE" w:rsidRDefault="005764FE" w:rsidP="005764F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F5A99">
        <w:rPr>
          <w:rFonts w:ascii="Times New Roman" w:hAnsi="Times New Roman" w:cs="Times New Roman"/>
          <w:sz w:val="24"/>
          <w:szCs w:val="24"/>
          <w:lang w:eastAsia="ru-RU"/>
        </w:rPr>
        <w:t xml:space="preserve">3. Тематическое планирование </w:t>
      </w:r>
    </w:p>
    <w:p w:rsidR="005764FE" w:rsidRPr="005764FE" w:rsidRDefault="005764FE" w:rsidP="005764FE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DA26B3" w:rsidRPr="009D1108" w:rsidRDefault="009D1108" w:rsidP="009D110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108">
        <w:rPr>
          <w:rFonts w:ascii="Times New Roman" w:hAnsi="Times New Roman" w:cs="Times New Roman"/>
          <w:b/>
          <w:sz w:val="24"/>
          <w:szCs w:val="24"/>
        </w:rPr>
        <w:lastRenderedPageBreak/>
        <w:t>1. Планируемые результаты изучения программы</w:t>
      </w:r>
    </w:p>
    <w:p w:rsidR="00DA26B3" w:rsidRPr="00F435F3" w:rsidRDefault="00F435F3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DA26B3" w:rsidRPr="009D1108" w:rsidRDefault="00DA26B3" w:rsidP="005764FE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9D1108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9D1108">
        <w:rPr>
          <w:rFonts w:ascii="Times New Roman" w:hAnsi="Times New Roman" w:cs="Times New Roman"/>
          <w:sz w:val="24"/>
          <w:szCs w:val="24"/>
        </w:rPr>
        <w:t xml:space="preserve"> технологий;</w:t>
      </w:r>
    </w:p>
    <w:p w:rsidR="00DA26B3" w:rsidRPr="009D1108" w:rsidRDefault="00DA26B3" w:rsidP="005764FE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реализация установок здорового образа жизни;</w:t>
      </w:r>
    </w:p>
    <w:p w:rsidR="00DA26B3" w:rsidRPr="009D1108" w:rsidRDefault="00DA26B3" w:rsidP="005764FE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110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9D1108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DA26B3" w:rsidRPr="009D1108" w:rsidRDefault="00DA26B3" w:rsidP="005764FE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природе, осознание необходимости защиты окружающей среды.</w:t>
      </w:r>
    </w:p>
    <w:p w:rsidR="009D1108" w:rsidRPr="00F435F3" w:rsidRDefault="009D1108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35F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DA26B3" w:rsidRPr="00F435F3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 w:rsidRPr="00F435F3">
        <w:rPr>
          <w:rFonts w:ascii="Times New Roman" w:hAnsi="Times New Roman" w:cs="Times New Roman"/>
          <w:b/>
          <w:sz w:val="24"/>
          <w:szCs w:val="24"/>
        </w:rPr>
        <w:t>ы</w:t>
      </w:r>
    </w:p>
    <w:p w:rsidR="00DA26B3" w:rsidRPr="009D1108" w:rsidRDefault="00DA26B3" w:rsidP="005764FE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1108">
        <w:rPr>
          <w:rFonts w:ascii="Times New Roman" w:hAnsi="Times New Roman" w:cs="Times New Roman"/>
          <w:sz w:val="24"/>
          <w:szCs w:val="24"/>
        </w:rPr>
        <w:t>овладение составляющими исследовательской и проектной деятельности включая</w:t>
      </w:r>
      <w:proofErr w:type="gramEnd"/>
      <w:r w:rsidRPr="009D1108">
        <w:rPr>
          <w:rFonts w:ascii="Times New Roman" w:hAnsi="Times New Roman" w:cs="Times New Roman"/>
          <w:sz w:val="24"/>
          <w:szCs w:val="24"/>
        </w:rPr>
        <w:t xml:space="preserve">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DA26B3" w:rsidRPr="009D1108" w:rsidRDefault="00DA26B3" w:rsidP="005764FE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DA26B3" w:rsidRPr="009D1108" w:rsidRDefault="00DA26B3" w:rsidP="005764FE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DA26B3" w:rsidRPr="009D1108" w:rsidRDefault="00DA26B3" w:rsidP="005764FE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DA26B3" w:rsidRPr="00F435F3" w:rsidRDefault="00F435F3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A26B3" w:rsidRPr="00DA26B3" w:rsidRDefault="00DA26B3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Обучающиеся научатся:</w:t>
      </w:r>
    </w:p>
    <w:p w:rsidR="00DA26B3" w:rsidRPr="009D1108" w:rsidRDefault="00DA26B3" w:rsidP="005764FE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пути решения экологических проблем, связанных с деятельностью человека;</w:t>
      </w:r>
    </w:p>
    <w:p w:rsidR="00DA26B3" w:rsidRPr="009D1108" w:rsidRDefault="00DA26B3" w:rsidP="005764FE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факторам влияния окружающей среды на генофонд человека;</w:t>
      </w:r>
    </w:p>
    <w:p w:rsidR="00DA26B3" w:rsidRPr="009D1108" w:rsidRDefault="00DA26B3" w:rsidP="005764FE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значению рационального питания для здоровья человека;</w:t>
      </w:r>
    </w:p>
    <w:p w:rsidR="00DA26B3" w:rsidRPr="009D1108" w:rsidRDefault="00DA26B3" w:rsidP="005764FE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роли биоритмов на жизнедеятельность;</w:t>
      </w:r>
    </w:p>
    <w:p w:rsidR="00DA26B3" w:rsidRPr="009D1108" w:rsidRDefault="00DA26B3" w:rsidP="005764FE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особенностям квартиры как экосистемы;</w:t>
      </w:r>
    </w:p>
    <w:p w:rsidR="00DA26B3" w:rsidRPr="009D1108" w:rsidRDefault="00DA26B3" w:rsidP="005764FE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способам избавления от бытовых отходов;</w:t>
      </w:r>
    </w:p>
    <w:p w:rsidR="00DA26B3" w:rsidRPr="009D1108" w:rsidRDefault="00DA26B3" w:rsidP="005764FE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особенностям среды и заболеваний, связанные с ней (профессиональные, природно-очаговые, сезонные, грибковые, вирусные и бактериальные заболевания, СПИД, гепатит С), меры профилактики;</w:t>
      </w:r>
    </w:p>
    <w:p w:rsidR="00DA26B3" w:rsidRPr="009D1108" w:rsidRDefault="00DA26B3" w:rsidP="005764FE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 xml:space="preserve">последствиям применения </w:t>
      </w:r>
      <w:proofErr w:type="spellStart"/>
      <w:r w:rsidRPr="009D1108">
        <w:rPr>
          <w:rFonts w:ascii="Times New Roman" w:hAnsi="Times New Roman" w:cs="Times New Roman"/>
          <w:sz w:val="24"/>
          <w:szCs w:val="24"/>
        </w:rPr>
        <w:t>диоксинов</w:t>
      </w:r>
      <w:proofErr w:type="spellEnd"/>
      <w:r w:rsidRPr="009D1108">
        <w:rPr>
          <w:rFonts w:ascii="Times New Roman" w:hAnsi="Times New Roman" w:cs="Times New Roman"/>
          <w:sz w:val="24"/>
          <w:szCs w:val="24"/>
        </w:rPr>
        <w:t>, пестицидов, нитратов для здоровья;</w:t>
      </w:r>
    </w:p>
    <w:p w:rsidR="00DA26B3" w:rsidRPr="009D1108" w:rsidRDefault="00DA26B3" w:rsidP="005764FE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последствиям употребления пищевых добавок, газированных напитков</w:t>
      </w:r>
    </w:p>
    <w:p w:rsidR="00DA26B3" w:rsidRPr="00DA26B3" w:rsidRDefault="00DA26B3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26B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DA26B3">
        <w:rPr>
          <w:rFonts w:ascii="Times New Roman" w:hAnsi="Times New Roman" w:cs="Times New Roman"/>
          <w:sz w:val="24"/>
          <w:szCs w:val="24"/>
        </w:rPr>
        <w:t xml:space="preserve"> получат возможность научиться:</w:t>
      </w:r>
    </w:p>
    <w:p w:rsidR="00DA26B3" w:rsidRPr="009D1108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выявлять и характеризовать позитивное и негативное влияние абиотических факторов на состояние здоровья человека;</w:t>
      </w:r>
    </w:p>
    <w:p w:rsidR="00DA26B3" w:rsidRPr="009D1108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осознавать опасность антропогенной деятельности при её бесконтрольности;</w:t>
      </w:r>
    </w:p>
    <w:p w:rsidR="00DA26B3" w:rsidRPr="009D1108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lastRenderedPageBreak/>
        <w:t>проводить исследование помещения на соответствие его экологическим нормативам;</w:t>
      </w:r>
    </w:p>
    <w:p w:rsidR="00DA26B3" w:rsidRPr="009D1108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соблюдать правила применения препаратов бытовой химии;</w:t>
      </w:r>
    </w:p>
    <w:p w:rsidR="00DA26B3" w:rsidRPr="009D1108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 xml:space="preserve">выявлять основные </w:t>
      </w:r>
      <w:proofErr w:type="spellStart"/>
      <w:r w:rsidRPr="009D1108">
        <w:rPr>
          <w:rFonts w:ascii="Times New Roman" w:hAnsi="Times New Roman" w:cs="Times New Roman"/>
          <w:sz w:val="24"/>
          <w:szCs w:val="24"/>
        </w:rPr>
        <w:t>стрессогенные</w:t>
      </w:r>
      <w:proofErr w:type="spellEnd"/>
      <w:r w:rsidRPr="009D1108">
        <w:rPr>
          <w:rFonts w:ascii="Times New Roman" w:hAnsi="Times New Roman" w:cs="Times New Roman"/>
          <w:sz w:val="24"/>
          <w:szCs w:val="24"/>
        </w:rPr>
        <w:t xml:space="preserve"> факторы среды;</w:t>
      </w:r>
    </w:p>
    <w:p w:rsidR="00DA26B3" w:rsidRPr="009D1108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 xml:space="preserve">определять свой </w:t>
      </w:r>
      <w:proofErr w:type="spellStart"/>
      <w:r w:rsidRPr="009D1108">
        <w:rPr>
          <w:rFonts w:ascii="Times New Roman" w:hAnsi="Times New Roman" w:cs="Times New Roman"/>
          <w:sz w:val="24"/>
          <w:szCs w:val="24"/>
        </w:rPr>
        <w:t>хронобиотип</w:t>
      </w:r>
      <w:proofErr w:type="spellEnd"/>
      <w:r w:rsidRPr="009D1108">
        <w:rPr>
          <w:rFonts w:ascii="Times New Roman" w:hAnsi="Times New Roman" w:cs="Times New Roman"/>
          <w:sz w:val="24"/>
          <w:szCs w:val="24"/>
        </w:rPr>
        <w:t>;</w:t>
      </w:r>
    </w:p>
    <w:p w:rsidR="00DA26B3" w:rsidRPr="009D1108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анализировать с экологической точки зрения состояние квартиры;</w:t>
      </w:r>
    </w:p>
    <w:p w:rsidR="00DA26B3" w:rsidRPr="009D1108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грамотно оформлять полученные результаты исследований в виде отчётов, таблиц;</w:t>
      </w:r>
    </w:p>
    <w:p w:rsidR="00DA26B3" w:rsidRPr="009D1108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определять собственную позицию по отношению к экологическим проблемам современности, которые отражаются на здоровье человека;</w:t>
      </w:r>
    </w:p>
    <w:p w:rsidR="00DA26B3" w:rsidRDefault="00DA26B3" w:rsidP="005764FE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1108">
        <w:rPr>
          <w:rFonts w:ascii="Times New Roman" w:hAnsi="Times New Roman" w:cs="Times New Roman"/>
          <w:sz w:val="24"/>
          <w:szCs w:val="24"/>
        </w:rPr>
        <w:t>использовать ресурсы Интернета, работать с учебной и научно-популярной литерату</w:t>
      </w:r>
      <w:r w:rsidR="00F435F3">
        <w:rPr>
          <w:rFonts w:ascii="Times New Roman" w:hAnsi="Times New Roman" w:cs="Times New Roman"/>
          <w:sz w:val="24"/>
          <w:szCs w:val="24"/>
        </w:rPr>
        <w:t>рой, с периодическими изданиями.</w:t>
      </w:r>
    </w:p>
    <w:p w:rsidR="00F435F3" w:rsidRPr="00F435F3" w:rsidRDefault="00F435F3" w:rsidP="00F435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A26B3" w:rsidRDefault="006E1A3D" w:rsidP="006E1A3D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A3D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DA26B3" w:rsidRPr="006E1A3D">
        <w:rPr>
          <w:rFonts w:ascii="Times New Roman" w:hAnsi="Times New Roman" w:cs="Times New Roman"/>
          <w:b/>
          <w:sz w:val="24"/>
          <w:szCs w:val="24"/>
        </w:rPr>
        <w:t>. Содержание курса</w:t>
      </w:r>
    </w:p>
    <w:p w:rsidR="005764FE" w:rsidRPr="005764FE" w:rsidRDefault="005764FE" w:rsidP="005764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часов – 17 </w:t>
      </w:r>
      <w:r w:rsidRPr="00CB6596">
        <w:rPr>
          <w:rFonts w:ascii="Times New Roman" w:hAnsi="Times New Roman" w:cs="Times New Roman"/>
          <w:sz w:val="24"/>
          <w:szCs w:val="24"/>
        </w:rPr>
        <w:t>ч.</w:t>
      </w:r>
    </w:p>
    <w:p w:rsidR="00DA26B3" w:rsidRPr="006E1A3D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A3D">
        <w:rPr>
          <w:rFonts w:ascii="Times New Roman" w:hAnsi="Times New Roman" w:cs="Times New Roman"/>
          <w:b/>
          <w:sz w:val="24"/>
          <w:szCs w:val="24"/>
        </w:rPr>
        <w:t>Раздел 1</w:t>
      </w:r>
      <w:r w:rsidR="006E1A3D" w:rsidRPr="006E1A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1A3D">
        <w:rPr>
          <w:rFonts w:ascii="Times New Roman" w:hAnsi="Times New Roman" w:cs="Times New Roman"/>
          <w:b/>
          <w:sz w:val="24"/>
          <w:szCs w:val="24"/>
        </w:rPr>
        <w:t>Человек в биосфере (1 ч).</w:t>
      </w:r>
    </w:p>
    <w:p w:rsidR="00DA26B3" w:rsidRPr="00DA26B3" w:rsidRDefault="00DA26B3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Основные этапы взаимодействия общества и природы.</w:t>
      </w:r>
      <w:r w:rsidR="009D1108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>История отношений человека и природы. Последствия деятельности человека. Снижение биоразнообразия на Земле. Закон социальной экологии как норматив антропогенной деятельности.</w:t>
      </w:r>
    </w:p>
    <w:p w:rsidR="00DA26B3" w:rsidRPr="006E1A3D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A3D">
        <w:rPr>
          <w:rFonts w:ascii="Times New Roman" w:hAnsi="Times New Roman" w:cs="Times New Roman"/>
          <w:b/>
          <w:sz w:val="24"/>
          <w:szCs w:val="24"/>
        </w:rPr>
        <w:t>Раздел 2</w:t>
      </w:r>
      <w:r w:rsidR="006E1A3D" w:rsidRPr="006E1A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1A3D">
        <w:rPr>
          <w:rFonts w:ascii="Times New Roman" w:hAnsi="Times New Roman" w:cs="Times New Roman"/>
          <w:b/>
          <w:sz w:val="24"/>
          <w:szCs w:val="24"/>
        </w:rPr>
        <w:t>Влияние живой природы на здоровье человека (3ч.)</w:t>
      </w:r>
    </w:p>
    <w:p w:rsidR="00DA26B3" w:rsidRPr="00DA26B3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Значение леса в природе и жизни человека.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6B3">
        <w:rPr>
          <w:rFonts w:ascii="Times New Roman" w:hAnsi="Times New Roman" w:cs="Times New Roman"/>
          <w:sz w:val="24"/>
          <w:szCs w:val="24"/>
        </w:rPr>
        <w:t>Воздухоохранная</w:t>
      </w:r>
      <w:proofErr w:type="spellEnd"/>
      <w:r w:rsidRPr="00DA26B3">
        <w:rPr>
          <w:rFonts w:ascii="Times New Roman" w:hAnsi="Times New Roman" w:cs="Times New Roman"/>
          <w:sz w:val="24"/>
          <w:szCs w:val="24"/>
        </w:rPr>
        <w:t xml:space="preserve"> роль леса: регулирование баланса кислорода и углекислого газа, влияние на микроклимат, ослабление радиации, защита от шума, выделение фитонцидов. «Космическая» роль леса. Лекарственные ресурсы леса. Дикорастущие лекарственные растения. Рекреационное значение лесов. Уникальные лесные массивы.</w:t>
      </w:r>
    </w:p>
    <w:p w:rsidR="00DA26B3" w:rsidRPr="00DA26B3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Ядовитые растения области. Зависимость степени ядовитости от освещённости, влажности, стадии развития растений. Признаки отравления. Первая помощь при отравлении ядовитыми растениями.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>Ядовитые животные области. Первая доврачебная помощь при повреждении кожных покровов насекомыми, при укусе ядовитых змей.</w:t>
      </w:r>
    </w:p>
    <w:p w:rsidR="00DA26B3" w:rsidRPr="00DA26B3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Влияние ландшафта на здоровье человека.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>Эстетическая роль ландшафта в жизни человека. Подбор растений для озеленения определённого участка.</w:t>
      </w:r>
    </w:p>
    <w:p w:rsidR="00DA26B3" w:rsidRPr="006E1A3D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A3D">
        <w:rPr>
          <w:rFonts w:ascii="Times New Roman" w:hAnsi="Times New Roman" w:cs="Times New Roman"/>
          <w:b/>
          <w:sz w:val="24"/>
          <w:szCs w:val="24"/>
        </w:rPr>
        <w:t>Раздел 3</w:t>
      </w:r>
      <w:r w:rsidR="006E1A3D" w:rsidRPr="006E1A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1A3D">
        <w:rPr>
          <w:rFonts w:ascii="Times New Roman" w:hAnsi="Times New Roman" w:cs="Times New Roman"/>
          <w:b/>
          <w:sz w:val="24"/>
          <w:szCs w:val="24"/>
        </w:rPr>
        <w:t>Химическое загрязнение среды и здоровье человека </w:t>
      </w:r>
      <w:r w:rsidR="009D1108" w:rsidRPr="006E1A3D">
        <w:rPr>
          <w:rFonts w:ascii="Times New Roman" w:hAnsi="Times New Roman" w:cs="Times New Roman"/>
          <w:b/>
          <w:sz w:val="24"/>
          <w:szCs w:val="24"/>
        </w:rPr>
        <w:t>(4</w:t>
      </w:r>
      <w:r w:rsidRPr="006E1A3D">
        <w:rPr>
          <w:rFonts w:ascii="Times New Roman" w:hAnsi="Times New Roman" w:cs="Times New Roman"/>
          <w:b/>
          <w:sz w:val="24"/>
          <w:szCs w:val="24"/>
        </w:rPr>
        <w:t xml:space="preserve"> ч.)</w:t>
      </w:r>
    </w:p>
    <w:p w:rsidR="00DA26B3" w:rsidRPr="00DA26B3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Современное состояние природной среды. Глобальные экологические проблемы: парниковый эффект, кислотные дожди, уничтожение лесов, разрушение почв, опустынивание.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26B3">
        <w:rPr>
          <w:rFonts w:ascii="Times New Roman" w:hAnsi="Times New Roman" w:cs="Times New Roman"/>
          <w:sz w:val="24"/>
          <w:szCs w:val="24"/>
        </w:rPr>
        <w:t>Диоксины</w:t>
      </w:r>
      <w:proofErr w:type="spellEnd"/>
      <w:r w:rsidRPr="00DA26B3">
        <w:rPr>
          <w:rFonts w:ascii="Times New Roman" w:hAnsi="Times New Roman" w:cs="Times New Roman"/>
          <w:sz w:val="24"/>
          <w:szCs w:val="24"/>
        </w:rPr>
        <w:t xml:space="preserve"> - химическая чума 21 века</w:t>
      </w:r>
      <w:r w:rsidR="006E1A3D">
        <w:rPr>
          <w:rFonts w:ascii="Times New Roman" w:hAnsi="Times New Roman" w:cs="Times New Roman"/>
          <w:sz w:val="24"/>
          <w:szCs w:val="24"/>
        </w:rPr>
        <w:t xml:space="preserve">. </w:t>
      </w:r>
      <w:r w:rsidRPr="00DA26B3">
        <w:rPr>
          <w:rFonts w:ascii="Times New Roman" w:hAnsi="Times New Roman" w:cs="Times New Roman"/>
          <w:sz w:val="24"/>
          <w:szCs w:val="24"/>
        </w:rPr>
        <w:t xml:space="preserve">Источники поступления </w:t>
      </w:r>
      <w:proofErr w:type="spellStart"/>
      <w:r w:rsidRPr="00DA26B3">
        <w:rPr>
          <w:rFonts w:ascii="Times New Roman" w:hAnsi="Times New Roman" w:cs="Times New Roman"/>
          <w:sz w:val="24"/>
          <w:szCs w:val="24"/>
        </w:rPr>
        <w:t>диоксинов</w:t>
      </w:r>
      <w:proofErr w:type="spellEnd"/>
      <w:r w:rsidRPr="00DA26B3">
        <w:rPr>
          <w:rFonts w:ascii="Times New Roman" w:hAnsi="Times New Roman" w:cs="Times New Roman"/>
          <w:sz w:val="24"/>
          <w:szCs w:val="24"/>
        </w:rPr>
        <w:t xml:space="preserve"> в окружающую среду. Признаки поражения </w:t>
      </w:r>
      <w:proofErr w:type="spellStart"/>
      <w:r w:rsidRPr="00DA26B3">
        <w:rPr>
          <w:rFonts w:ascii="Times New Roman" w:hAnsi="Times New Roman" w:cs="Times New Roman"/>
          <w:sz w:val="24"/>
          <w:szCs w:val="24"/>
        </w:rPr>
        <w:t>диоксинами</w:t>
      </w:r>
      <w:proofErr w:type="spellEnd"/>
      <w:r w:rsidRPr="00DA26B3">
        <w:rPr>
          <w:rFonts w:ascii="Times New Roman" w:hAnsi="Times New Roman" w:cs="Times New Roman"/>
          <w:sz w:val="24"/>
          <w:szCs w:val="24"/>
        </w:rPr>
        <w:t>. Нитраты, пестициды и болезни людей</w:t>
      </w:r>
      <w:r w:rsidR="006E1A3D">
        <w:rPr>
          <w:rFonts w:ascii="Times New Roman" w:hAnsi="Times New Roman" w:cs="Times New Roman"/>
          <w:sz w:val="24"/>
          <w:szCs w:val="24"/>
        </w:rPr>
        <w:t xml:space="preserve">. </w:t>
      </w:r>
      <w:r w:rsidRPr="00DA26B3">
        <w:rPr>
          <w:rFonts w:ascii="Times New Roman" w:hAnsi="Times New Roman" w:cs="Times New Roman"/>
          <w:sz w:val="24"/>
          <w:szCs w:val="24"/>
        </w:rPr>
        <w:t>Природные и антропогенные источники нитр</w:t>
      </w:r>
      <w:r w:rsidR="006E1A3D">
        <w:rPr>
          <w:rFonts w:ascii="Times New Roman" w:hAnsi="Times New Roman" w:cs="Times New Roman"/>
          <w:sz w:val="24"/>
          <w:szCs w:val="24"/>
        </w:rPr>
        <w:t xml:space="preserve">атов. Нитраты и болезни людей. </w:t>
      </w:r>
      <w:r w:rsidRPr="00DA26B3">
        <w:rPr>
          <w:rFonts w:ascii="Times New Roman" w:hAnsi="Times New Roman" w:cs="Times New Roman"/>
          <w:sz w:val="24"/>
          <w:szCs w:val="24"/>
        </w:rPr>
        <w:t>Пагубные последствия бесконтрольного использования удобрений и гербицидов в сельском хозяйстве.</w:t>
      </w:r>
    </w:p>
    <w:p w:rsidR="00DA26B3" w:rsidRPr="00DA26B3" w:rsidRDefault="00DA26B3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Практическая работа № 1 «Определение нитратов в продуктах и овощах»</w:t>
      </w:r>
    </w:p>
    <w:p w:rsidR="006E1A3D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Токсические вещества и профессиональные заболевания.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 xml:space="preserve">Основные источники поступления </w:t>
      </w:r>
      <w:proofErr w:type="spellStart"/>
      <w:r w:rsidRPr="00DA26B3">
        <w:rPr>
          <w:rFonts w:ascii="Times New Roman" w:hAnsi="Times New Roman" w:cs="Times New Roman"/>
          <w:sz w:val="24"/>
          <w:szCs w:val="24"/>
        </w:rPr>
        <w:t>экотоксикантов</w:t>
      </w:r>
      <w:proofErr w:type="spellEnd"/>
      <w:r w:rsidRPr="00DA26B3">
        <w:rPr>
          <w:rFonts w:ascii="Times New Roman" w:hAnsi="Times New Roman" w:cs="Times New Roman"/>
          <w:sz w:val="24"/>
          <w:szCs w:val="24"/>
        </w:rPr>
        <w:t>. Влияние токсичных металлов на организм (свинец, ртуть, алюминий, кадмий)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>Производственные яды и их действие. Меры борьбы с профессиональными отравлениями.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>Причины возникновения «пылевых» заболеваний.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>Виды и причины профессиональных болезней. Профилактика профессиональных болезней.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A3D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Антибиотики: мифы и реальность.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>Плюсы и минусы антибиотиков. «Старые» антибиотики. Побочные действия антибиотиков. Перенасыщение организма лекарствами и последствия для генофонда. Аллергия на лекарства. Непереносимость лекарств.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26B3" w:rsidRPr="006E1A3D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A3D">
        <w:rPr>
          <w:rFonts w:ascii="Times New Roman" w:hAnsi="Times New Roman" w:cs="Times New Roman"/>
          <w:b/>
          <w:sz w:val="24"/>
          <w:szCs w:val="24"/>
        </w:rPr>
        <w:t>Раздел 4</w:t>
      </w:r>
      <w:r w:rsidR="006E1A3D" w:rsidRPr="006E1A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1108" w:rsidRPr="006E1A3D">
        <w:rPr>
          <w:rFonts w:ascii="Times New Roman" w:hAnsi="Times New Roman" w:cs="Times New Roman"/>
          <w:b/>
          <w:sz w:val="24"/>
          <w:szCs w:val="24"/>
        </w:rPr>
        <w:t>Городские экосистемы (2</w:t>
      </w:r>
      <w:r w:rsidRPr="006E1A3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6E1A3D" w:rsidRDefault="00DA26B3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lastRenderedPageBreak/>
        <w:t xml:space="preserve">Общая характеристика городских экосистем. Энергопотребление и потоки веществ в городских экосистемах. Влияние городской среды на здоровье человека. Влияние автотранспорта на окружающую среду. </w:t>
      </w:r>
      <w:proofErr w:type="spellStart"/>
      <w:r w:rsidRPr="00DA26B3">
        <w:rPr>
          <w:rFonts w:ascii="Times New Roman" w:hAnsi="Times New Roman" w:cs="Times New Roman"/>
          <w:sz w:val="24"/>
          <w:szCs w:val="24"/>
        </w:rPr>
        <w:t>Экологизация</w:t>
      </w:r>
      <w:proofErr w:type="spellEnd"/>
      <w:r w:rsidRPr="00DA26B3">
        <w:rPr>
          <w:rFonts w:ascii="Times New Roman" w:hAnsi="Times New Roman" w:cs="Times New Roman"/>
          <w:sz w:val="24"/>
          <w:szCs w:val="24"/>
        </w:rPr>
        <w:t xml:space="preserve"> автотранспорта. </w:t>
      </w:r>
    </w:p>
    <w:p w:rsidR="00DA26B3" w:rsidRPr="00DA26B3" w:rsidRDefault="00DA26B3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 xml:space="preserve">Проблема твердых бытовых отходов, их утилизация. Сортировка и переработка отходов. Производство биологически разлагаемых материалов. </w:t>
      </w:r>
      <w:proofErr w:type="spellStart"/>
      <w:r w:rsidRPr="00DA26B3">
        <w:rPr>
          <w:rFonts w:ascii="Times New Roman" w:hAnsi="Times New Roman" w:cs="Times New Roman"/>
          <w:sz w:val="24"/>
          <w:szCs w:val="24"/>
        </w:rPr>
        <w:t>Водосбережение</w:t>
      </w:r>
      <w:proofErr w:type="spellEnd"/>
      <w:r w:rsidRPr="00DA26B3">
        <w:rPr>
          <w:rFonts w:ascii="Times New Roman" w:hAnsi="Times New Roman" w:cs="Times New Roman"/>
          <w:sz w:val="24"/>
          <w:szCs w:val="24"/>
        </w:rPr>
        <w:t xml:space="preserve"> и энергосбережение в городских экосистемах. Озеленение городов.</w:t>
      </w:r>
    </w:p>
    <w:p w:rsidR="00DA26B3" w:rsidRPr="006E1A3D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A3D">
        <w:rPr>
          <w:rFonts w:ascii="Times New Roman" w:hAnsi="Times New Roman" w:cs="Times New Roman"/>
          <w:b/>
          <w:sz w:val="24"/>
          <w:szCs w:val="24"/>
        </w:rPr>
        <w:t>Раздел 5</w:t>
      </w:r>
      <w:r w:rsidR="006E1A3D" w:rsidRPr="006E1A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1A3D">
        <w:rPr>
          <w:rFonts w:ascii="Times New Roman" w:hAnsi="Times New Roman" w:cs="Times New Roman"/>
          <w:b/>
          <w:sz w:val="24"/>
          <w:szCs w:val="24"/>
        </w:rPr>
        <w:t>Эколог</w:t>
      </w:r>
      <w:r w:rsidR="009D1108" w:rsidRPr="006E1A3D">
        <w:rPr>
          <w:rFonts w:ascii="Times New Roman" w:hAnsi="Times New Roman" w:cs="Times New Roman"/>
          <w:b/>
          <w:sz w:val="24"/>
          <w:szCs w:val="24"/>
        </w:rPr>
        <w:t>ия жилища и здоровье человека (2</w:t>
      </w:r>
      <w:r w:rsidRPr="006E1A3D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DA26B3" w:rsidRPr="00DA26B3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Квартира как экосистема.</w:t>
      </w:r>
      <w:r w:rsidR="005B1B0B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 xml:space="preserve">Составляющие экосистемы квартиры. Отделочные материалы, оценка их безопасности. Источники загрязнения в жилище. Использование </w:t>
      </w:r>
      <w:proofErr w:type="spellStart"/>
      <w:r w:rsidRPr="00DA26B3">
        <w:rPr>
          <w:rFonts w:ascii="Times New Roman" w:hAnsi="Times New Roman" w:cs="Times New Roman"/>
          <w:sz w:val="24"/>
          <w:szCs w:val="24"/>
        </w:rPr>
        <w:t>фитонцидных</w:t>
      </w:r>
      <w:proofErr w:type="spellEnd"/>
      <w:r w:rsidRPr="00DA26B3">
        <w:rPr>
          <w:rFonts w:ascii="Times New Roman" w:hAnsi="Times New Roman" w:cs="Times New Roman"/>
          <w:sz w:val="24"/>
          <w:szCs w:val="24"/>
        </w:rPr>
        <w:t xml:space="preserve"> растений в интерьере.</w:t>
      </w:r>
      <w:r w:rsidR="006E1A3D" w:rsidRPr="006E1A3D">
        <w:rPr>
          <w:rFonts w:ascii="Times New Roman" w:hAnsi="Times New Roman" w:cs="Times New Roman"/>
          <w:sz w:val="24"/>
          <w:szCs w:val="24"/>
        </w:rPr>
        <w:t xml:space="preserve"> </w:t>
      </w:r>
      <w:r w:rsidR="006E1A3D" w:rsidRPr="00DA26B3">
        <w:rPr>
          <w:rFonts w:ascii="Times New Roman" w:hAnsi="Times New Roman" w:cs="Times New Roman"/>
          <w:sz w:val="24"/>
          <w:szCs w:val="24"/>
        </w:rPr>
        <w:t>Влияние цвета на организм человека</w:t>
      </w:r>
      <w:r w:rsidR="006E1A3D">
        <w:rPr>
          <w:rFonts w:ascii="Times New Roman" w:hAnsi="Times New Roman" w:cs="Times New Roman"/>
          <w:sz w:val="24"/>
          <w:szCs w:val="24"/>
        </w:rPr>
        <w:t xml:space="preserve">. </w:t>
      </w:r>
      <w:r w:rsidR="006E1A3D" w:rsidRPr="00DA26B3">
        <w:rPr>
          <w:rFonts w:ascii="Times New Roman" w:hAnsi="Times New Roman" w:cs="Times New Roman"/>
          <w:sz w:val="24"/>
          <w:szCs w:val="24"/>
        </w:rPr>
        <w:t>Холодные и тёплые цвета. Происхождение названий цветов</w:t>
      </w:r>
      <w:r w:rsidR="006E1A3D">
        <w:rPr>
          <w:rFonts w:ascii="Times New Roman" w:hAnsi="Times New Roman" w:cs="Times New Roman"/>
          <w:sz w:val="24"/>
          <w:szCs w:val="24"/>
        </w:rPr>
        <w:t xml:space="preserve">. </w:t>
      </w:r>
      <w:r w:rsidR="006E1A3D" w:rsidRPr="00DA26B3">
        <w:rPr>
          <w:rFonts w:ascii="Times New Roman" w:hAnsi="Times New Roman" w:cs="Times New Roman"/>
          <w:sz w:val="24"/>
          <w:szCs w:val="24"/>
        </w:rPr>
        <w:t>Психологическая характеристика цвета, воздейс</w:t>
      </w:r>
      <w:r w:rsidR="006E1A3D">
        <w:rPr>
          <w:rFonts w:ascii="Times New Roman" w:hAnsi="Times New Roman" w:cs="Times New Roman"/>
          <w:sz w:val="24"/>
          <w:szCs w:val="24"/>
        </w:rPr>
        <w:t xml:space="preserve">твие на организм. </w:t>
      </w:r>
      <w:proofErr w:type="spellStart"/>
      <w:r w:rsidR="006E1A3D">
        <w:rPr>
          <w:rFonts w:ascii="Times New Roman" w:hAnsi="Times New Roman" w:cs="Times New Roman"/>
          <w:sz w:val="24"/>
          <w:szCs w:val="24"/>
        </w:rPr>
        <w:t>Цветотерапия</w:t>
      </w:r>
      <w:proofErr w:type="spellEnd"/>
      <w:r w:rsidR="006E1A3D">
        <w:rPr>
          <w:rFonts w:ascii="Times New Roman" w:hAnsi="Times New Roman" w:cs="Times New Roman"/>
          <w:sz w:val="24"/>
          <w:szCs w:val="24"/>
        </w:rPr>
        <w:t xml:space="preserve">. </w:t>
      </w:r>
      <w:r w:rsidR="006E1A3D" w:rsidRPr="00DA26B3">
        <w:rPr>
          <w:rFonts w:ascii="Times New Roman" w:hAnsi="Times New Roman" w:cs="Times New Roman"/>
          <w:sz w:val="24"/>
          <w:szCs w:val="24"/>
        </w:rPr>
        <w:t>Требования к цвету в интерьерах жилых, общественных и производственных зданий. Цвет в трудовой и учебной деятельности.</w:t>
      </w:r>
    </w:p>
    <w:p w:rsidR="00DA26B3" w:rsidRPr="00DA26B3" w:rsidRDefault="00DA26B3" w:rsidP="009D1108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Практическая работа</w:t>
      </w:r>
      <w:r w:rsidR="009D1108">
        <w:rPr>
          <w:rFonts w:ascii="Times New Roman" w:hAnsi="Times New Roman" w:cs="Times New Roman"/>
          <w:sz w:val="24"/>
          <w:szCs w:val="24"/>
        </w:rPr>
        <w:t> № 2</w:t>
      </w:r>
      <w:r w:rsidRPr="00DA26B3">
        <w:rPr>
          <w:rFonts w:ascii="Times New Roman" w:hAnsi="Times New Roman" w:cs="Times New Roman"/>
          <w:sz w:val="24"/>
          <w:szCs w:val="24"/>
        </w:rPr>
        <w:t xml:space="preserve"> «Оценка экологической безопасности своего дома, квартиры».</w:t>
      </w:r>
    </w:p>
    <w:p w:rsidR="00DA26B3" w:rsidRPr="006E1A3D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A3D">
        <w:rPr>
          <w:rFonts w:ascii="Times New Roman" w:hAnsi="Times New Roman" w:cs="Times New Roman"/>
          <w:b/>
          <w:sz w:val="24"/>
          <w:szCs w:val="24"/>
        </w:rPr>
        <w:t>Раздел 6</w:t>
      </w:r>
      <w:r w:rsidR="006E1A3D" w:rsidRPr="006E1A3D">
        <w:rPr>
          <w:rFonts w:ascii="Times New Roman" w:hAnsi="Times New Roman" w:cs="Times New Roman"/>
          <w:b/>
          <w:sz w:val="24"/>
          <w:szCs w:val="24"/>
        </w:rPr>
        <w:t>. Безопасное питание (2</w:t>
      </w:r>
      <w:r w:rsidRPr="006E1A3D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DA26B3" w:rsidRPr="00DA26B3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Посуда пищевого назначения</w:t>
      </w:r>
      <w:r w:rsidR="006E1A3D">
        <w:rPr>
          <w:rFonts w:ascii="Times New Roman" w:hAnsi="Times New Roman" w:cs="Times New Roman"/>
          <w:sz w:val="24"/>
          <w:szCs w:val="24"/>
        </w:rPr>
        <w:t xml:space="preserve">. </w:t>
      </w:r>
      <w:r w:rsidRPr="00DA26B3">
        <w:rPr>
          <w:rFonts w:ascii="Times New Roman" w:hAnsi="Times New Roman" w:cs="Times New Roman"/>
          <w:sz w:val="24"/>
          <w:szCs w:val="24"/>
        </w:rPr>
        <w:t>Посуда из стекла, керамики, пластмассы. Тефлоновая посуда. Влияние применения посуды пищевого назначения для здоровья.</w:t>
      </w:r>
    </w:p>
    <w:p w:rsidR="00DA26B3" w:rsidRPr="00DA26B3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Диеты и культура питания</w:t>
      </w:r>
      <w:r w:rsidR="006E1A3D">
        <w:rPr>
          <w:rFonts w:ascii="Times New Roman" w:hAnsi="Times New Roman" w:cs="Times New Roman"/>
          <w:sz w:val="24"/>
          <w:szCs w:val="24"/>
        </w:rPr>
        <w:t xml:space="preserve">. </w:t>
      </w:r>
      <w:r w:rsidRPr="00DA26B3">
        <w:rPr>
          <w:rFonts w:ascii="Times New Roman" w:hAnsi="Times New Roman" w:cs="Times New Roman"/>
          <w:sz w:val="24"/>
          <w:szCs w:val="24"/>
        </w:rPr>
        <w:t xml:space="preserve">Рациональное питание, нормы питания. Диеты. Вегетарианское питание. </w:t>
      </w:r>
      <w:proofErr w:type="spellStart"/>
      <w:r w:rsidRPr="00DA26B3">
        <w:rPr>
          <w:rFonts w:ascii="Times New Roman" w:hAnsi="Times New Roman" w:cs="Times New Roman"/>
          <w:sz w:val="24"/>
          <w:szCs w:val="24"/>
        </w:rPr>
        <w:t>Сыроедение</w:t>
      </w:r>
      <w:proofErr w:type="spellEnd"/>
      <w:r w:rsidRPr="00DA26B3">
        <w:rPr>
          <w:rFonts w:ascii="Times New Roman" w:hAnsi="Times New Roman" w:cs="Times New Roman"/>
          <w:sz w:val="24"/>
          <w:szCs w:val="24"/>
        </w:rPr>
        <w:t>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r w:rsidR="005B1B0B" w:rsidRPr="00DA26B3">
        <w:rPr>
          <w:rFonts w:ascii="Times New Roman" w:hAnsi="Times New Roman" w:cs="Times New Roman"/>
          <w:sz w:val="24"/>
          <w:szCs w:val="24"/>
        </w:rPr>
        <w:t>Газированные напитки. Влияние газированных напитков на здоровье.</w:t>
      </w:r>
      <w:r w:rsidR="005B1B0B">
        <w:rPr>
          <w:rFonts w:ascii="Times New Roman" w:hAnsi="Times New Roman" w:cs="Times New Roman"/>
          <w:sz w:val="24"/>
          <w:szCs w:val="24"/>
        </w:rPr>
        <w:t xml:space="preserve"> </w:t>
      </w:r>
      <w:r w:rsidR="005B1B0B" w:rsidRPr="00DA26B3">
        <w:rPr>
          <w:rFonts w:ascii="Times New Roman" w:hAnsi="Times New Roman" w:cs="Times New Roman"/>
          <w:sz w:val="24"/>
          <w:szCs w:val="24"/>
        </w:rPr>
        <w:t>Пищевые добавки</w:t>
      </w:r>
      <w:r w:rsidR="005B1B0B">
        <w:rPr>
          <w:rFonts w:ascii="Times New Roman" w:hAnsi="Times New Roman" w:cs="Times New Roman"/>
          <w:sz w:val="24"/>
          <w:szCs w:val="24"/>
        </w:rPr>
        <w:t xml:space="preserve">. </w:t>
      </w:r>
      <w:r w:rsidR="005B1B0B" w:rsidRPr="00DA26B3">
        <w:rPr>
          <w:rFonts w:ascii="Times New Roman" w:hAnsi="Times New Roman" w:cs="Times New Roman"/>
          <w:sz w:val="24"/>
          <w:szCs w:val="24"/>
        </w:rPr>
        <w:t>Классификация пищевых добавок, их влияние на организм человека.</w:t>
      </w:r>
      <w:r w:rsidR="005B1B0B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>Проблемы, связанные с неправильным питанием: анорексия, ожирение, заболевания.</w:t>
      </w:r>
    </w:p>
    <w:p w:rsidR="00DA26B3" w:rsidRPr="006E1A3D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A3D">
        <w:rPr>
          <w:rFonts w:ascii="Times New Roman" w:hAnsi="Times New Roman" w:cs="Times New Roman"/>
          <w:b/>
          <w:sz w:val="24"/>
          <w:szCs w:val="24"/>
        </w:rPr>
        <w:t>Раздел 7</w:t>
      </w:r>
      <w:r w:rsidR="006E1A3D" w:rsidRPr="006E1A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1A3D">
        <w:rPr>
          <w:rFonts w:ascii="Times New Roman" w:hAnsi="Times New Roman" w:cs="Times New Roman"/>
          <w:b/>
          <w:sz w:val="24"/>
          <w:szCs w:val="24"/>
        </w:rPr>
        <w:t>Адаптаци</w:t>
      </w:r>
      <w:r w:rsidR="006E1A3D" w:rsidRPr="006E1A3D">
        <w:rPr>
          <w:rFonts w:ascii="Times New Roman" w:hAnsi="Times New Roman" w:cs="Times New Roman"/>
          <w:b/>
          <w:sz w:val="24"/>
          <w:szCs w:val="24"/>
        </w:rPr>
        <w:t>я человека к окружающей среде (1</w:t>
      </w:r>
      <w:r w:rsidRPr="006E1A3D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DA26B3" w:rsidRPr="00DA26B3" w:rsidRDefault="00DA26B3" w:rsidP="006E1A3D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B3">
        <w:rPr>
          <w:rFonts w:ascii="Times New Roman" w:hAnsi="Times New Roman" w:cs="Times New Roman"/>
          <w:sz w:val="24"/>
          <w:szCs w:val="24"/>
        </w:rPr>
        <w:t>Проблемы адаптации человека к окружающей среде.</w:t>
      </w:r>
      <w:r w:rsidR="006E1A3D">
        <w:rPr>
          <w:rFonts w:ascii="Times New Roman" w:hAnsi="Times New Roman" w:cs="Times New Roman"/>
          <w:sz w:val="24"/>
          <w:szCs w:val="24"/>
        </w:rPr>
        <w:t xml:space="preserve"> </w:t>
      </w:r>
      <w:r w:rsidRPr="00DA26B3">
        <w:rPr>
          <w:rFonts w:ascii="Times New Roman" w:hAnsi="Times New Roman" w:cs="Times New Roman"/>
          <w:sz w:val="24"/>
          <w:szCs w:val="24"/>
        </w:rPr>
        <w:t>Способность адаптироваться к новым условиям. Напряжение, утомление. Биологические ритмы.</w:t>
      </w:r>
    </w:p>
    <w:p w:rsidR="00DA26B3" w:rsidRDefault="00DA26B3" w:rsidP="005B1B0B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A3D">
        <w:rPr>
          <w:rFonts w:ascii="Times New Roman" w:hAnsi="Times New Roman" w:cs="Times New Roman"/>
          <w:b/>
          <w:sz w:val="24"/>
          <w:szCs w:val="24"/>
        </w:rPr>
        <w:t>Раздел 8</w:t>
      </w:r>
      <w:r w:rsidR="006E1A3D" w:rsidRPr="006E1A3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1A3D">
        <w:rPr>
          <w:rFonts w:ascii="Times New Roman" w:hAnsi="Times New Roman" w:cs="Times New Roman"/>
          <w:b/>
          <w:sz w:val="24"/>
          <w:szCs w:val="24"/>
        </w:rPr>
        <w:t>Защита творческих проектов (2 ч).</w:t>
      </w:r>
    </w:p>
    <w:p w:rsidR="005B1B0B" w:rsidRDefault="005B1B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B1B0B" w:rsidRPr="005B1B0B" w:rsidRDefault="005B1B0B" w:rsidP="005B1B0B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Тематическое планирование</w:t>
      </w:r>
    </w:p>
    <w:p w:rsidR="005B1B0B" w:rsidRDefault="005B1B0B" w:rsidP="006E1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632" w:type="dxa"/>
        <w:tblInd w:w="-885" w:type="dxa"/>
        <w:tblLook w:val="04A0" w:firstRow="1" w:lastRow="0" w:firstColumn="1" w:lastColumn="0" w:noHBand="0" w:noVBand="1"/>
      </w:tblPr>
      <w:tblGrid>
        <w:gridCol w:w="851"/>
        <w:gridCol w:w="4820"/>
        <w:gridCol w:w="1134"/>
        <w:gridCol w:w="1843"/>
        <w:gridCol w:w="1984"/>
      </w:tblGrid>
      <w:tr w:rsidR="005764FE" w:rsidTr="003D0472">
        <w:tc>
          <w:tcPr>
            <w:tcW w:w="851" w:type="dxa"/>
          </w:tcPr>
          <w:p w:rsidR="005764FE" w:rsidRPr="00F435F3" w:rsidRDefault="005764FE" w:rsidP="003D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435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435F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820" w:type="dxa"/>
          </w:tcPr>
          <w:p w:rsidR="00F435F3" w:rsidRDefault="00F435F3" w:rsidP="003D047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4FE" w:rsidRPr="00F435F3" w:rsidRDefault="005764FE" w:rsidP="003D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F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</w:tcPr>
          <w:p w:rsidR="00F435F3" w:rsidRDefault="00F435F3" w:rsidP="003D047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64FE" w:rsidRPr="00F435F3" w:rsidRDefault="005764FE" w:rsidP="003D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F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5764FE" w:rsidRPr="00F435F3" w:rsidRDefault="005764FE" w:rsidP="003D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F3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984" w:type="dxa"/>
          </w:tcPr>
          <w:p w:rsidR="00F435F3" w:rsidRDefault="00F435F3" w:rsidP="003D047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35F3" w:rsidRPr="00F435F3" w:rsidRDefault="005764FE" w:rsidP="003D0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5F3"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</w:p>
        </w:tc>
      </w:tr>
      <w:tr w:rsidR="005764FE" w:rsidTr="003D0472">
        <w:trPr>
          <w:trHeight w:val="363"/>
        </w:trPr>
        <w:tc>
          <w:tcPr>
            <w:tcW w:w="851" w:type="dxa"/>
          </w:tcPr>
          <w:p w:rsidR="005764FE" w:rsidRPr="005764FE" w:rsidRDefault="005764FE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5764FE" w:rsidRPr="00DA26B3" w:rsidRDefault="005764FE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в биосфере</w:t>
            </w:r>
          </w:p>
        </w:tc>
        <w:tc>
          <w:tcPr>
            <w:tcW w:w="1134" w:type="dxa"/>
          </w:tcPr>
          <w:p w:rsidR="005764FE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764FE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5764FE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Значение леса в природе и жизни человека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Ядовитые растения и животные области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Влияние ландшафта на здоровье человека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природной среды.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«Определение нитратов в продуктах питания и овощах».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 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Токсические вещества и профессиональные заболевания.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Антибиотики: мифы или реальность.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городских экосистем.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Проблема твердых бытовых отходов, их утилизация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Квартира как экосистема.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№ 2</w:t>
            </w: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 xml:space="preserve"> «Оценка экологической безопасности своего дома, квартиры».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 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Посуда пищевого назначения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DA26B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6B3">
              <w:rPr>
                <w:rFonts w:ascii="Times New Roman" w:hAnsi="Times New Roman" w:cs="Times New Roman"/>
                <w:sz w:val="24"/>
                <w:szCs w:val="24"/>
              </w:rPr>
              <w:t>Диеты и культура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5B1B0B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0B">
              <w:rPr>
                <w:rFonts w:ascii="Times New Roman" w:hAnsi="Times New Roman" w:cs="Times New Roman"/>
                <w:sz w:val="24"/>
                <w:szCs w:val="24"/>
              </w:rPr>
              <w:t>Адаптация человека к окружающей среде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</w:p>
        </w:tc>
      </w:tr>
      <w:tr w:rsidR="00F435F3" w:rsidTr="003D0472">
        <w:tc>
          <w:tcPr>
            <w:tcW w:w="851" w:type="dxa"/>
          </w:tcPr>
          <w:p w:rsidR="00F435F3" w:rsidRPr="005764FE" w:rsidRDefault="00F435F3" w:rsidP="00F435F3">
            <w:pPr>
              <w:pStyle w:val="a7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35F3" w:rsidRPr="00F435F3" w:rsidRDefault="00F435F3" w:rsidP="00F435F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F3">
              <w:rPr>
                <w:rFonts w:ascii="Times New Roman" w:hAnsi="Times New Roman" w:cs="Times New Roman"/>
                <w:sz w:val="24"/>
                <w:szCs w:val="24"/>
              </w:rPr>
              <w:t>Защита творческих проектов</w:t>
            </w:r>
          </w:p>
        </w:tc>
        <w:tc>
          <w:tcPr>
            <w:tcW w:w="113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Защита творческих работ </w:t>
            </w:r>
          </w:p>
        </w:tc>
        <w:tc>
          <w:tcPr>
            <w:tcW w:w="1984" w:type="dxa"/>
          </w:tcPr>
          <w:p w:rsidR="00F435F3" w:rsidRDefault="00F435F3" w:rsidP="00F435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 </w:t>
            </w:r>
          </w:p>
        </w:tc>
      </w:tr>
      <w:tr w:rsidR="00F435F3" w:rsidTr="003D0472">
        <w:tc>
          <w:tcPr>
            <w:tcW w:w="10632" w:type="dxa"/>
            <w:gridSpan w:val="5"/>
          </w:tcPr>
          <w:p w:rsidR="00F435F3" w:rsidRDefault="00F435F3" w:rsidP="00F435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17 ч. </w:t>
            </w:r>
          </w:p>
        </w:tc>
      </w:tr>
    </w:tbl>
    <w:p w:rsidR="00F435F3" w:rsidRDefault="00F435F3" w:rsidP="00F435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35F3" w:rsidRPr="005B1B0B" w:rsidRDefault="00F435F3" w:rsidP="00F435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B0B">
        <w:rPr>
          <w:rFonts w:ascii="Times New Roman" w:hAnsi="Times New Roman" w:cs="Times New Roman"/>
          <w:b/>
          <w:sz w:val="24"/>
          <w:szCs w:val="24"/>
        </w:rPr>
        <w:t>Темы проектно-исследовательских работ:</w:t>
      </w:r>
    </w:p>
    <w:p w:rsidR="00F435F3" w:rsidRPr="005B1B0B" w:rsidRDefault="00F435F3" w:rsidP="00F435F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B0B">
        <w:rPr>
          <w:rFonts w:ascii="Times New Roman" w:hAnsi="Times New Roman" w:cs="Times New Roman"/>
          <w:sz w:val="24"/>
          <w:szCs w:val="24"/>
        </w:rPr>
        <w:t>Влияние рекламы на психику подростков.</w:t>
      </w:r>
    </w:p>
    <w:p w:rsidR="00F435F3" w:rsidRPr="005B1B0B" w:rsidRDefault="00F435F3" w:rsidP="00F435F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B0B">
        <w:rPr>
          <w:rFonts w:ascii="Times New Roman" w:hAnsi="Times New Roman" w:cs="Times New Roman"/>
          <w:sz w:val="24"/>
          <w:szCs w:val="24"/>
        </w:rPr>
        <w:t>Вегетарианство: «за» и «против».</w:t>
      </w:r>
    </w:p>
    <w:p w:rsidR="00F435F3" w:rsidRPr="005B1B0B" w:rsidRDefault="00F435F3" w:rsidP="00F435F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B0B">
        <w:rPr>
          <w:rFonts w:ascii="Times New Roman" w:hAnsi="Times New Roman" w:cs="Times New Roman"/>
          <w:sz w:val="24"/>
          <w:szCs w:val="24"/>
        </w:rPr>
        <w:t>Питание и здоровье.</w:t>
      </w:r>
    </w:p>
    <w:p w:rsidR="00F435F3" w:rsidRPr="005B1B0B" w:rsidRDefault="00F435F3" w:rsidP="00F435F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B0B">
        <w:rPr>
          <w:rFonts w:ascii="Times New Roman" w:hAnsi="Times New Roman" w:cs="Times New Roman"/>
          <w:sz w:val="24"/>
          <w:szCs w:val="24"/>
        </w:rPr>
        <w:t>Вторая жизнь отходов.</w:t>
      </w:r>
    </w:p>
    <w:p w:rsidR="00F435F3" w:rsidRPr="005B1B0B" w:rsidRDefault="00F435F3" w:rsidP="00F435F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B0B">
        <w:rPr>
          <w:rFonts w:ascii="Times New Roman" w:hAnsi="Times New Roman" w:cs="Times New Roman"/>
          <w:sz w:val="24"/>
          <w:szCs w:val="24"/>
        </w:rPr>
        <w:t>Влияние биоритмов на работоспособность человека.</w:t>
      </w:r>
    </w:p>
    <w:p w:rsidR="00F435F3" w:rsidRPr="005B1B0B" w:rsidRDefault="00F435F3" w:rsidP="00F435F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B0B">
        <w:rPr>
          <w:rFonts w:ascii="Times New Roman" w:hAnsi="Times New Roman" w:cs="Times New Roman"/>
          <w:sz w:val="24"/>
          <w:szCs w:val="24"/>
        </w:rPr>
        <w:t xml:space="preserve">Изучение </w:t>
      </w:r>
      <w:proofErr w:type="spellStart"/>
      <w:r w:rsidRPr="005B1B0B">
        <w:rPr>
          <w:rFonts w:ascii="Times New Roman" w:hAnsi="Times New Roman" w:cs="Times New Roman"/>
          <w:sz w:val="24"/>
          <w:szCs w:val="24"/>
        </w:rPr>
        <w:t>фитонцидной</w:t>
      </w:r>
      <w:proofErr w:type="spellEnd"/>
      <w:r w:rsidRPr="005B1B0B">
        <w:rPr>
          <w:rFonts w:ascii="Times New Roman" w:hAnsi="Times New Roman" w:cs="Times New Roman"/>
          <w:sz w:val="24"/>
          <w:szCs w:val="24"/>
        </w:rPr>
        <w:t xml:space="preserve"> активности комнатных растений.</w:t>
      </w:r>
    </w:p>
    <w:p w:rsidR="00F435F3" w:rsidRPr="005B1B0B" w:rsidRDefault="00F435F3" w:rsidP="00F435F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B0B">
        <w:rPr>
          <w:rFonts w:ascii="Times New Roman" w:hAnsi="Times New Roman" w:cs="Times New Roman"/>
          <w:sz w:val="24"/>
          <w:szCs w:val="24"/>
        </w:rPr>
        <w:t>Определение степени деградации лесного фитоценоза по состоянию древесных растений.</w:t>
      </w:r>
    </w:p>
    <w:p w:rsidR="00F435F3" w:rsidRPr="005B1B0B" w:rsidRDefault="00F435F3" w:rsidP="00F435F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B0B">
        <w:rPr>
          <w:rFonts w:ascii="Times New Roman" w:hAnsi="Times New Roman" w:cs="Times New Roman"/>
          <w:sz w:val="24"/>
          <w:szCs w:val="24"/>
        </w:rPr>
        <w:t>Влияние запахов на самочувствие человека.</w:t>
      </w:r>
    </w:p>
    <w:p w:rsidR="00C56A12" w:rsidRPr="00F435F3" w:rsidRDefault="00F435F3" w:rsidP="00F435F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B0B">
        <w:rPr>
          <w:rFonts w:ascii="Times New Roman" w:hAnsi="Times New Roman" w:cs="Times New Roman"/>
          <w:sz w:val="24"/>
          <w:szCs w:val="24"/>
        </w:rPr>
        <w:t>Оценка экологической безопасности школьного здания.</w:t>
      </w:r>
    </w:p>
    <w:sectPr w:rsidR="00C56A12" w:rsidRPr="00F435F3" w:rsidSect="00F435F3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B4EE9"/>
    <w:multiLevelType w:val="hybridMultilevel"/>
    <w:tmpl w:val="FF6A3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B128E"/>
    <w:multiLevelType w:val="multilevel"/>
    <w:tmpl w:val="2FA0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60533"/>
    <w:multiLevelType w:val="hybridMultilevel"/>
    <w:tmpl w:val="480684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214204D"/>
    <w:multiLevelType w:val="hybridMultilevel"/>
    <w:tmpl w:val="CCA43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5508C"/>
    <w:multiLevelType w:val="multilevel"/>
    <w:tmpl w:val="C38ED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B266E1"/>
    <w:multiLevelType w:val="multilevel"/>
    <w:tmpl w:val="341A3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401F92"/>
    <w:multiLevelType w:val="hybridMultilevel"/>
    <w:tmpl w:val="AA3A1F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51F3B"/>
    <w:multiLevelType w:val="multilevel"/>
    <w:tmpl w:val="65FAA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AF4B62"/>
    <w:multiLevelType w:val="hybridMultilevel"/>
    <w:tmpl w:val="682A7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B331B"/>
    <w:multiLevelType w:val="hybridMultilevel"/>
    <w:tmpl w:val="9B9429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756B32"/>
    <w:multiLevelType w:val="hybridMultilevel"/>
    <w:tmpl w:val="7038AE40"/>
    <w:lvl w:ilvl="0" w:tplc="57C80D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D34F8"/>
    <w:multiLevelType w:val="hybridMultilevel"/>
    <w:tmpl w:val="A920AAA0"/>
    <w:lvl w:ilvl="0" w:tplc="57C80D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4712CF"/>
    <w:multiLevelType w:val="multilevel"/>
    <w:tmpl w:val="771CD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44710F"/>
    <w:multiLevelType w:val="hybridMultilevel"/>
    <w:tmpl w:val="1B726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E40782"/>
    <w:multiLevelType w:val="hybridMultilevel"/>
    <w:tmpl w:val="6C86E96A"/>
    <w:lvl w:ilvl="0" w:tplc="57C80D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AA7C8C"/>
    <w:multiLevelType w:val="multilevel"/>
    <w:tmpl w:val="90DCC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774743"/>
    <w:multiLevelType w:val="hybridMultilevel"/>
    <w:tmpl w:val="1F0ECAEE"/>
    <w:lvl w:ilvl="0" w:tplc="57C80D3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2"/>
  </w:num>
  <w:num w:numId="5">
    <w:abstractNumId w:val="15"/>
  </w:num>
  <w:num w:numId="6">
    <w:abstractNumId w:val="1"/>
  </w:num>
  <w:num w:numId="7">
    <w:abstractNumId w:val="13"/>
  </w:num>
  <w:num w:numId="8">
    <w:abstractNumId w:val="6"/>
  </w:num>
  <w:num w:numId="9">
    <w:abstractNumId w:val="3"/>
  </w:num>
  <w:num w:numId="10">
    <w:abstractNumId w:val="9"/>
  </w:num>
  <w:num w:numId="11">
    <w:abstractNumId w:val="0"/>
  </w:num>
  <w:num w:numId="12">
    <w:abstractNumId w:val="2"/>
  </w:num>
  <w:num w:numId="13">
    <w:abstractNumId w:val="10"/>
  </w:num>
  <w:num w:numId="14">
    <w:abstractNumId w:val="14"/>
  </w:num>
  <w:num w:numId="15">
    <w:abstractNumId w:val="16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26B3"/>
    <w:rsid w:val="00077F46"/>
    <w:rsid w:val="00113D6A"/>
    <w:rsid w:val="003D0472"/>
    <w:rsid w:val="004639DE"/>
    <w:rsid w:val="00492921"/>
    <w:rsid w:val="004F1876"/>
    <w:rsid w:val="005764FE"/>
    <w:rsid w:val="005B1B0B"/>
    <w:rsid w:val="005B5C50"/>
    <w:rsid w:val="006E1A3D"/>
    <w:rsid w:val="008E065E"/>
    <w:rsid w:val="008F665A"/>
    <w:rsid w:val="009B31B1"/>
    <w:rsid w:val="009D1108"/>
    <w:rsid w:val="00C1659B"/>
    <w:rsid w:val="00C56A12"/>
    <w:rsid w:val="00DA26B3"/>
    <w:rsid w:val="00E02CDD"/>
    <w:rsid w:val="00E168A0"/>
    <w:rsid w:val="00F435F3"/>
    <w:rsid w:val="00FC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12"/>
  </w:style>
  <w:style w:type="paragraph" w:styleId="3">
    <w:name w:val="heading 3"/>
    <w:basedOn w:val="a"/>
    <w:link w:val="30"/>
    <w:uiPriority w:val="9"/>
    <w:qFormat/>
    <w:rsid w:val="00DA26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A26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26B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A26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A26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26B3"/>
    <w:rPr>
      <w:b/>
      <w:bCs/>
    </w:rPr>
  </w:style>
  <w:style w:type="paragraph" w:styleId="a5">
    <w:name w:val="Normal (Web)"/>
    <w:basedOn w:val="a"/>
    <w:uiPriority w:val="99"/>
    <w:unhideWhenUsed/>
    <w:rsid w:val="00DA2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DA26B3"/>
    <w:rPr>
      <w:i/>
      <w:iCs/>
    </w:rPr>
  </w:style>
  <w:style w:type="paragraph" w:styleId="1">
    <w:name w:val="toc 1"/>
    <w:basedOn w:val="a"/>
    <w:next w:val="a"/>
    <w:autoRedefine/>
    <w:rsid w:val="00DA26B3"/>
    <w:pPr>
      <w:spacing w:before="120" w:after="0" w:line="240" w:lineRule="auto"/>
    </w:pPr>
    <w:rPr>
      <w:rFonts w:ascii="Cambria" w:eastAsia="MS ??" w:hAnsi="Cambria" w:cs="Times New Roman"/>
      <w:b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D1108"/>
    <w:pPr>
      <w:ind w:left="720"/>
      <w:contextualSpacing/>
    </w:pPr>
  </w:style>
  <w:style w:type="table" w:styleId="a8">
    <w:name w:val="Table Grid"/>
    <w:basedOn w:val="a1"/>
    <w:uiPriority w:val="59"/>
    <w:rsid w:val="00576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7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home-777</dc:creator>
  <cp:lastModifiedBy>Я</cp:lastModifiedBy>
  <cp:revision>2</cp:revision>
  <dcterms:created xsi:type="dcterms:W3CDTF">2023-01-10T15:05:00Z</dcterms:created>
  <dcterms:modified xsi:type="dcterms:W3CDTF">2023-01-10T15:05:00Z</dcterms:modified>
</cp:coreProperties>
</file>